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42" w:rsidRDefault="00884110" w:rsidP="0088411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9St-54/2014</w:t>
      </w:r>
    </w:p>
    <w:p w:rsidR="00884110" w:rsidRDefault="00884110" w:rsidP="0088411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ZADRU</w:t>
      </w: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STALNA SLUŽBA U ŠIBENIKU</w:t>
      </w: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Podnositelj zahtjeva: FINA – RC Split</w:t>
      </w: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Dužnik: </w:t>
      </w:r>
      <w:r w:rsidRPr="00884110">
        <w:rPr>
          <w:rFonts w:ascii="Times New Roman" w:hAnsi="Times New Roman" w:cs="Times New Roman"/>
          <w:sz w:val="24"/>
          <w:szCs w:val="24"/>
        </w:rPr>
        <w:t>DOLOS STANOVI d.o.o.</w:t>
      </w:r>
      <w:r>
        <w:rPr>
          <w:rFonts w:ascii="Times New Roman" w:hAnsi="Times New Roman" w:cs="Times New Roman"/>
          <w:sz w:val="24"/>
          <w:szCs w:val="24"/>
        </w:rPr>
        <w:t xml:space="preserve"> iz Šibenika, Petra Preradovića 7, OIB: </w:t>
      </w:r>
      <w:r w:rsidRPr="00884110">
        <w:rPr>
          <w:rFonts w:ascii="Times New Roman" w:hAnsi="Times New Roman" w:cs="Times New Roman"/>
          <w:sz w:val="24"/>
          <w:szCs w:val="24"/>
        </w:rPr>
        <w:t>15393855799</w:t>
      </w:r>
      <w:r>
        <w:rPr>
          <w:rFonts w:ascii="Times New Roman" w:hAnsi="Times New Roman" w:cs="Times New Roman"/>
          <w:sz w:val="24"/>
          <w:szCs w:val="24"/>
        </w:rPr>
        <w:t>, zastupan po stečajnoj upraviteljici Marica Nekić</w:t>
      </w: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OBAVIJEST O ODGODI SKUPŠTINE VJEROVNIKA</w:t>
      </w: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Skupština vjerovnika zakazana za dan 26. Siječnja 2017.g godine, na zahtjev novoimenovane  stečajne upraviteljice odgađa se za dan </w:t>
      </w:r>
      <w:r w:rsidRPr="00884110">
        <w:rPr>
          <w:rFonts w:ascii="Times New Roman" w:hAnsi="Times New Roman" w:cs="Times New Roman"/>
          <w:b/>
          <w:sz w:val="24"/>
          <w:szCs w:val="24"/>
        </w:rPr>
        <w:t>21. Veljače 2016. Godine, u 11.00 sati</w:t>
      </w:r>
      <w:r>
        <w:rPr>
          <w:rFonts w:ascii="Times New Roman" w:hAnsi="Times New Roman" w:cs="Times New Roman"/>
          <w:sz w:val="24"/>
          <w:szCs w:val="24"/>
        </w:rPr>
        <w:t xml:space="preserve">, Trgovački sud u Zadru, Stalna služba u Šibeniku, soba 212, sa istim dnevnim redom. </w:t>
      </w: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Šibeniku, 18. Siječnja 2017. Godine</w:t>
      </w: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DN-a:</w:t>
      </w:r>
    </w:p>
    <w:p w:rsidR="00884110" w:rsidRDefault="00884110" w:rsidP="008841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-e-oglasna ploča suda</w:t>
      </w:r>
    </w:p>
    <w:p w:rsidR="00884110" w:rsidRDefault="00884110" w:rsidP="0088411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884110" w:rsidRDefault="00884110" w:rsidP="0088411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SUDAC</w:t>
      </w:r>
    </w:p>
    <w:p w:rsidR="00884110" w:rsidRDefault="00884110" w:rsidP="0088411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884110" w:rsidRPr="00884110" w:rsidRDefault="00884110" w:rsidP="0088411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Terezija Goreta </w:t>
      </w:r>
    </w:p>
    <w:sectPr w:rsidR="00884110" w:rsidRPr="00884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EF"/>
    <w:rsid w:val="00381AEF"/>
    <w:rsid w:val="00884110"/>
    <w:rsid w:val="00BA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841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841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Gulin</dc:creator>
  <cp:keywords/>
  <dc:description/>
  <cp:lastModifiedBy>Marina Gulin</cp:lastModifiedBy>
  <cp:revision>2</cp:revision>
  <cp:lastPrinted>2017-01-18T10:26:00Z</cp:lastPrinted>
  <dcterms:created xsi:type="dcterms:W3CDTF">2017-01-18T10:20:00Z</dcterms:created>
  <dcterms:modified xsi:type="dcterms:W3CDTF">2017-01-18T10:26:00Z</dcterms:modified>
</cp:coreProperties>
</file>